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40" w:type="dxa"/>
        <w:jc w:val="center"/>
        <w:tblInd w:w="0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noHBand="0" w:noVBand="1" w:firstColumn="1" w:lastRow="0" w:lastColumn="0" w:firstRow="1"/>
      </w:tblPr>
      <w:tblGrid>
        <w:gridCol w:w="3661"/>
        <w:gridCol w:w="567"/>
        <w:gridCol w:w="1981"/>
        <w:gridCol w:w="4231"/>
      </w:tblGrid>
      <w:tr>
        <w:trPr>
          <w:trHeight w:val="1815" w:hRule="atLeast"/>
        </w:trPr>
        <w:tc>
          <w:tcPr>
            <w:tcW w:w="4228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b/>
                <w:bCs/>
                <w:sz w:val="44"/>
                <w:szCs w:val="44"/>
                <w:highlight w:val="none"/>
                <w:lang w:val="fr-FR"/>
              </w:rPr>
            </w:pPr>
            <w:r>
              <w:rPr>
                <w:b/>
                <w:sz w:val="44"/>
                <w:lang w:val="fr-FR"/>
              </w:rPr>
              <w:t>Prénom et Nom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Heading2Char"/>
                <w:lang w:val="fr-FR"/>
              </w:rPr>
              <w:br/>
            </w:r>
            <w:r>
              <w:rPr>
                <w:rStyle w:val="Heading2Char"/>
                <w:lang w:val="fr-FR"/>
                <w14:ligatures w14:val="none"/>
              </w:rPr>
              <w:t>conducteur/conductrice</w:t>
              <w:br/>
              <w:t xml:space="preserve"> de bus</w:t>
            </w:r>
          </w:p>
        </w:tc>
        <w:tc>
          <w:tcPr>
            <w:tcW w:w="1981" w:type="dxa"/>
            <w:tcBorders/>
          </w:tcPr>
          <w:p>
            <w:pPr>
              <w:pStyle w:val="Normal"/>
              <w:widowControl w:val="false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11885" cy="1111885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885" cy="11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1" w:type="dxa"/>
            <w:tcBorders/>
          </w:tcPr>
          <w:p>
            <w:pPr>
              <w:pStyle w:val="Normal"/>
              <w:widowControl w:val="false"/>
              <w:rPr>
                <w:b/>
                <w:lang w:val="fr-FR"/>
              </w:rPr>
            </w:pPr>
            <w:r>
              <w:rPr>
                <w:b/>
                <w:lang w:val="fr-FR"/>
              </w:rPr>
              <w:t>Adresse : 12 rue de la Paix, 1000 Tunis</w:t>
            </w:r>
          </w:p>
          <w:p>
            <w:pPr>
              <w:pStyle w:val="Normal"/>
              <w:widowControl w:val="false"/>
              <w:rPr>
                <w:b/>
                <w:lang w:val="fr-FR"/>
              </w:rPr>
            </w:pPr>
            <w:r>
              <w:rPr>
                <w:b/>
                <w:lang w:val="fr-FR"/>
              </w:rPr>
              <w:t>Téléphone: 98 00 00 00</w:t>
            </w:r>
          </w:p>
          <w:p>
            <w:pPr>
              <w:pStyle w:val="Normal"/>
              <w:widowControl w:val="false"/>
              <w:rPr>
                <w:b/>
                <w:bCs/>
                <w:highlight w:val="none"/>
                <w:lang w:val="fr-FR"/>
              </w:rPr>
            </w:pPr>
            <w:r>
              <w:rPr>
                <w:b/>
                <w:lang w:val="fr-FR"/>
              </w:rPr>
              <w:t xml:space="preserve">E-mail : </w:t>
            </w:r>
            <w:hyperlink r:id="rId3" w:tgtFrame="http://monemail@domaine.com">
              <w:r>
                <w:rPr>
                  <w:rStyle w:val="InternetLink"/>
                  <w:b/>
                  <w:lang w:val="fr-FR"/>
                </w:rPr>
                <w:t>monemail@domaine.com</w:t>
              </w:r>
            </w:hyperlink>
          </w:p>
        </w:tc>
      </w:tr>
      <w:tr>
        <w:trPr/>
        <w:tc>
          <w:tcPr>
            <w:tcW w:w="3661" w:type="dxa"/>
            <w:tcBorders/>
            <w:shd w:color="FFFFFF" w:fill="E6E6E6" w:val="clear"/>
          </w:tcPr>
          <w:p>
            <w:pPr>
              <w:pStyle w:val="Normal"/>
              <w:widowControl w:val="false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RÉSUMÉ PROFESSIONNEL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0" w:leader="none"/>
              </w:tabs>
              <w:spacing w:before="0" w:after="0"/>
              <w:rPr>
                <w:lang w:val="fr-FR"/>
              </w:rPr>
            </w:pPr>
            <w:r>
              <w:rPr>
                <w:lang w:val="fr-FR"/>
              </w:rPr>
              <w:t>Conducteur/conductrice de bus expérimenté(e) avec plus de [nombre d'années] ans d'expérience dans le transport de passagers en toute sécurité.</w:t>
            </w:r>
          </w:p>
          <w:p>
            <w:pPr>
              <w:pStyle w:val="TextBody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0" w:leader="none"/>
              </w:tabs>
              <w:spacing w:before="0" w:after="0"/>
              <w:rPr>
                <w:lang w:val="fr-FR"/>
              </w:rPr>
            </w:pPr>
            <w:r>
              <w:rPr>
                <w:lang w:val="fr-FR"/>
              </w:rPr>
              <w:t>Possède une solide connaissance des règles de conduite et de la signalisation routière.</w:t>
            </w:r>
          </w:p>
          <w:p>
            <w:pPr>
              <w:pStyle w:val="TextBody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0" w:leader="none"/>
              </w:tabs>
              <w:spacing w:before="0" w:after="0"/>
              <w:rPr>
                <w:lang w:val="fr-FR"/>
              </w:rPr>
            </w:pPr>
            <w:r>
              <w:rPr>
                <w:lang w:val="fr-FR"/>
              </w:rPr>
              <w:t>Excellentes compétences en communication pour gérer les situations difficiles avec les clients.</w:t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Normal"/>
              <w:widowControl w:val="false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INFORMATION PERSONNEL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0"/>
              <w:ind w:left="709" w:hanging="283"/>
              <w:rPr>
                <w:lang w:val="fr-FR"/>
              </w:rPr>
            </w:pPr>
            <w:r>
              <w:rPr>
                <w:lang w:val="fr-FR"/>
              </w:rPr>
              <w:t>Nationalité: Tunisienne</w:t>
            </w:r>
          </w:p>
          <w:p>
            <w:pPr>
              <w:pStyle w:val="TextBody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before="0" w:after="120"/>
              <w:ind w:left="709" w:hanging="283"/>
              <w:rPr>
                <w:lang w:val="fr-FR"/>
              </w:rPr>
            </w:pPr>
            <w:r>
              <w:rPr>
                <w:lang w:val="fr-FR"/>
              </w:rPr>
              <w:t>État civil: Célibataire</w:t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Normal"/>
              <w:widowControl w:val="false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EXPÉRIENCE PROFESSIONNELLE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spacing w:before="240" w:after="240"/>
              <w:contextualSpacing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n-US" w:eastAsia="zh-CN" w:bidi="hi-IN"/>
              </w:rPr>
              <w:t>Conducteur/conductrice de bus, [nom de l'entreprise], [ville], [période de travail]</w:t>
            </w:r>
          </w:p>
          <w:p>
            <w:pPr>
              <w:pStyle w:val="TextBody"/>
              <w:widowControl w:val="false"/>
              <w:numPr>
                <w:ilvl w:val="0"/>
                <w:numId w:val="8"/>
              </w:numPr>
              <w:spacing w:before="240" w:after="24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Assuré la conduite en toute sécurité de lignes de bus sur différents itinéraires</w:t>
            </w:r>
          </w:p>
          <w:p>
            <w:pPr>
              <w:pStyle w:val="TextBody"/>
              <w:widowControl w:val="false"/>
              <w:numPr>
                <w:ilvl w:val="0"/>
                <w:numId w:val="8"/>
              </w:numPr>
              <w:spacing w:before="240" w:after="24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Communiqué clairement les horaires et les itinéraires aux passagers</w:t>
            </w:r>
          </w:p>
          <w:p>
            <w:pPr>
              <w:pStyle w:val="TextBody"/>
              <w:widowControl w:val="false"/>
              <w:numPr>
                <w:ilvl w:val="0"/>
                <w:numId w:val="8"/>
              </w:numPr>
              <w:spacing w:before="240" w:after="24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Collaboré avec les équipes de maintenance pour résoudre les problèmes techniques</w:t>
            </w:r>
          </w:p>
          <w:p>
            <w:pPr>
              <w:pStyle w:val="TextBody"/>
              <w:widowControl w:val="false"/>
              <w:numPr>
                <w:ilvl w:val="0"/>
                <w:numId w:val="8"/>
              </w:numPr>
              <w:spacing w:before="240" w:after="240"/>
              <w:contextualSpacing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Géré les situations d'urgence avec professionnalisme et rapidité</w:t>
            </w:r>
          </w:p>
          <w:p>
            <w:pPr>
              <w:pStyle w:val="TextBody"/>
              <w:widowControl w:val="false"/>
              <w:spacing w:before="240" w:after="240"/>
              <w:contextualSpacing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/>
            </w:r>
          </w:p>
          <w:p>
            <w:pPr>
              <w:pStyle w:val="TextBody"/>
              <w:widowControl w:val="false"/>
              <w:spacing w:before="240" w:after="240"/>
              <w:contextualSpacing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en-US" w:eastAsia="zh-CN" w:bidi="hi-IN"/>
              </w:rPr>
              <w:t>Conducteur/conductrice de bus, [nom de l'entreprise], [ville], [période de travail]</w:t>
            </w:r>
          </w:p>
          <w:p>
            <w:pPr>
              <w:pStyle w:val="TextBody"/>
              <w:widowControl w:val="false"/>
              <w:numPr>
                <w:ilvl w:val="0"/>
                <w:numId w:val="9"/>
              </w:numPr>
              <w:spacing w:before="240" w:after="24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Assuré la conduite de lignes de bus pour les écoles et les événements spéciaux</w:t>
            </w:r>
          </w:p>
          <w:p>
            <w:pPr>
              <w:pStyle w:val="TextBody"/>
              <w:widowControl w:val="false"/>
              <w:numPr>
                <w:ilvl w:val="0"/>
                <w:numId w:val="9"/>
              </w:numPr>
              <w:spacing w:before="240" w:after="24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Communiqué avec les responsables scolaires pour organiser les itinéraires</w:t>
            </w:r>
          </w:p>
          <w:p>
            <w:pPr>
              <w:pStyle w:val="TextBody"/>
              <w:widowControl w:val="false"/>
              <w:numPr>
                <w:ilvl w:val="0"/>
                <w:numId w:val="9"/>
              </w:numPr>
              <w:spacing w:before="240" w:after="240"/>
              <w:contextualSpacing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Géré les situations d'urgence avec calme et détermination</w:t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Normal"/>
              <w:widowControl w:val="false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COMPÉTENCES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numPr>
                <w:ilvl w:val="0"/>
                <w:numId w:val="10"/>
              </w:numPr>
              <w:spacing w:before="0" w:after="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Connaissance approfondie des règles de conduite et de la signalisation routière</w:t>
            </w:r>
          </w:p>
          <w:p>
            <w:pPr>
              <w:pStyle w:val="TextBody"/>
              <w:widowControl w:val="false"/>
              <w:numPr>
                <w:ilvl w:val="0"/>
                <w:numId w:val="10"/>
              </w:numPr>
              <w:spacing w:before="0" w:after="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Capacité à travailler en équipe pour résoudre les problèmes</w:t>
            </w:r>
          </w:p>
          <w:p>
            <w:pPr>
              <w:pStyle w:val="TextBody"/>
              <w:widowControl w:val="false"/>
              <w:numPr>
                <w:ilvl w:val="0"/>
                <w:numId w:val="10"/>
              </w:numPr>
              <w:spacing w:before="0" w:after="0"/>
              <w:contextualSpacing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Excellentes compétences en communication pour gérer les situations difficiles avec les clients</w:t>
            </w:r>
          </w:p>
          <w:p>
            <w:pPr>
              <w:pStyle w:val="TextBody"/>
              <w:widowControl w:val="false"/>
              <w:numPr>
                <w:ilvl w:val="0"/>
                <w:numId w:val="10"/>
              </w:numPr>
              <w:spacing w:before="0" w:after="0"/>
              <w:contextualSpacing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val="en-US" w:eastAsia="zh-CN" w:bidi="hi-IN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en-US" w:eastAsia="zh-CN" w:bidi="hi-IN"/>
              </w:rPr>
              <w:t>Solides compétences en résolution de problèmes pour gérer les situations d'urgence</w:t>
            </w:r>
          </w:p>
        </w:tc>
      </w:tr>
      <w:tr>
        <w:trPr/>
        <w:tc>
          <w:tcPr>
            <w:tcW w:w="3661" w:type="dxa"/>
            <w:tcBorders/>
            <w:shd w:color="auto" w:fill="E6E6E6" w:val="clear"/>
          </w:tcPr>
          <w:p>
            <w:pPr>
              <w:pStyle w:val="TextBody"/>
              <w:widowControl w:val="false"/>
              <w:spacing w:before="0"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FORMATION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TextBody"/>
              <w:widowControl w:val="false"/>
              <w:numPr>
                <w:ilvl w:val="0"/>
                <w:numId w:val="0"/>
              </w:numPr>
              <w:spacing w:before="0" w:after="0"/>
              <w:ind w:left="0" w:right="0" w:hanging="0"/>
              <w:contextualSpacing/>
              <w:rPr/>
            </w:pPr>
            <w:r>
              <w:rPr/>
              <w:t>- Diplôme en conduite de véhicules lourds [année d'obtention]</w:t>
            </w:r>
          </w:p>
          <w:p>
            <w:pPr>
              <w:pStyle w:val="TextBody"/>
              <w:widowControl w:val="false"/>
              <w:numPr>
                <w:ilvl w:val="0"/>
                <w:numId w:val="0"/>
              </w:numPr>
              <w:spacing w:before="0" w:after="0"/>
              <w:ind w:left="0" w:right="0" w:hanging="0"/>
              <w:contextualSpacing/>
              <w:rPr/>
            </w:pPr>
            <w:r>
              <w:rPr/>
              <w:t>- Certification en premiers secours [année d'obtention]</w:t>
            </w:r>
          </w:p>
        </w:tc>
      </w:tr>
      <w:tr>
        <w:trPr/>
        <w:tc>
          <w:tcPr>
            <w:tcW w:w="3661" w:type="dxa"/>
            <w:tcBorders/>
            <w:shd w:color="FFFFFF" w:fill="E6E6E6" w:val="clear"/>
          </w:tcPr>
          <w:p>
            <w:pPr>
              <w:pStyle w:val="TextBody"/>
              <w:widowControl w:val="false"/>
              <w:spacing w:before="0"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>LANGUES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Arabe (langue maternelle)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Français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Anglais (niveau intermédiaire)</w:t>
            </w:r>
          </w:p>
        </w:tc>
      </w:tr>
      <w:tr>
        <w:trPr/>
        <w:tc>
          <w:tcPr>
            <w:tcW w:w="3661" w:type="dxa"/>
            <w:tcBorders/>
            <w:shd w:color="FFFFFF" w:fill="E6E6E6" w:val="clear"/>
          </w:tcPr>
          <w:p>
            <w:pPr>
              <w:pStyle w:val="TextBody"/>
              <w:widowControl w:val="false"/>
              <w:spacing w:before="0" w:after="120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HOBBIES</w:t>
            </w:r>
          </w:p>
        </w:tc>
        <w:tc>
          <w:tcPr>
            <w:tcW w:w="6779" w:type="dxa"/>
            <w:gridSpan w:val="3"/>
            <w:tcBorders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Pratique d'un sport (football, course à pied, natation, etc.)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Voyages et découverte de nouveaux pays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Cuisine et pâtisserie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pacing w:before="0" w:after="0"/>
              <w:ind w:left="709" w:right="0" w:hanging="360"/>
              <w:contextualSpacing/>
              <w:rPr/>
            </w:pPr>
            <w:r>
              <w:rPr/>
              <w:t>Jardinage ou bricolage</w:t>
            </w:r>
          </w:p>
        </w:tc>
      </w:tr>
    </w:tbl>
    <w:p>
      <w:pPr>
        <w:pStyle w:val="Normal"/>
        <w:rPr>
          <w:lang w:val="fr-FR"/>
        </w:rPr>
      </w:pPr>
      <w:r>
        <w:rPr/>
      </w:r>
    </w:p>
    <w:sectPr>
      <w:footerReference w:type="default" r:id="rId4"/>
      <w:type w:val="nextPage"/>
      <w:pgSz w:w="11906" w:h="16838"/>
      <w:pgMar w:left="720" w:right="720" w:gutter="0" w:header="0" w:top="720" w:footer="720" w:bottom="77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hyperlink r:id="rId1" w:tgtFrame="https://modele.rn.tn/">
      <w:r>
        <w:rPr>
          <w:rStyle w:val="InternetLink"/>
          <w:color w:val="FFFFFF"/>
          <w:sz w:val="22"/>
          <w:szCs w:val="22"/>
        </w:rPr>
        <w:t>https://modele.rn.tn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·"/>
      <w:lvlJc w:val="left"/>
      <w:pPr>
        <w:tabs>
          <w:tab w:val="num" w:pos="0"/>
        </w:tabs>
        <w:ind w:left="709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4309" w:hanging="360"/>
      </w:pPr>
      <w:rPr>
        <w:rFonts w:ascii="Symbol" w:hAnsi="Symbol" w:cs="Symbol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6469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VisitedInternetLink">
    <w:name w:val="FollowedHyperlink"/>
    <w:rPr>
      <w:color w:val="800000"/>
      <w:u w:val="single"/>
    </w:rPr>
  </w:style>
  <w:style w:type="character" w:styleId="SourceText">
    <w:name w:val="Source Text"/>
    <w:qFormat/>
    <w:rPr>
      <w:rFonts w:ascii="Liberation Mono" w:hAnsi="Liberation Mono" w:eastAsia="Noto Sans Mono CJK SC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ubtitl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before="0" w:after="0"/>
      <w:ind w:left="720" w:right="720" w:hanging="0"/>
    </w:pPr>
    <w:rPr>
      <w:i/>
    </w:rPr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Contents1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Contents2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Contents3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Contents4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Contents5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Contents6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Contents7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Contents8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Contents9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IndexHeading">
    <w:name w:val="Index Heading"/>
    <w:basedOn w:val="Heading"/>
    <w:pPr/>
    <w:rPr/>
  </w:style>
  <w:style w:type="paragraph" w:styleId="ContentsHeading">
    <w:name w:val="TOC Heading"/>
    <w:uiPriority w:val="39"/>
    <w:unhideWhenUsed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0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NoteLevel2">
    <w:name w:val="Note Level 2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ar-SA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oto Sans Mono CJK SC" w:cs="Liberation Mono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monemail@domaine.com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modele.rn.tn/" TargetMode="Externa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LibreOffice/7.5.0.3$Linux_X86_64 LibreOffice_project/50$Build-3</Application>
  <AppVersion>15.0000</AppVersion>
  <Pages>2</Pages>
  <Words>285</Words>
  <Characters>1724</Characters>
  <CharactersWithSpaces>1948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2009-09-10T07:59:00Z</dcterms:created>
  <dc:creator>Savetz Publishing, Inc.</dc:creator>
  <dc:description>Printable CV Templates by Savetz Publishing, Inc. Download a CV Template, open it in Microsoft Word, customize it and enter your information, and print your personalized Curriculum Vitae.</dc:description>
  <cp:keywords>free printable cv templates</cp:keywords>
  <dc:language>fr-FR</dc:language>
  <cp:lastModifiedBy/>
  <dcterms:modified xsi:type="dcterms:W3CDTF">2023-02-07T22:28:22Z</dcterms:modified>
  <cp:revision>53</cp:revision>
  <dc:subject>Curriculum Vitae Templates</dc:subject>
  <dc:title>Employment CV A4 Template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